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CA3545" w:rsidRDefault="00D20968" w:rsidP="00685044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Приложение № 2</w:t>
      </w:r>
    </w:p>
    <w:p w:rsidR="005F1951" w:rsidRPr="00CA3545" w:rsidRDefault="00685044" w:rsidP="00685044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к</w:t>
      </w:r>
      <w:r w:rsidR="005F1951" w:rsidRPr="00CA3545">
        <w:rPr>
          <w:b w:val="0"/>
          <w:szCs w:val="28"/>
        </w:rPr>
        <w:t xml:space="preserve"> постановлени</w:t>
      </w:r>
      <w:r>
        <w:rPr>
          <w:b w:val="0"/>
          <w:szCs w:val="28"/>
        </w:rPr>
        <w:t>ю</w:t>
      </w:r>
      <w:r w:rsidR="005F1951" w:rsidRPr="00CA3545">
        <w:rPr>
          <w:b w:val="0"/>
          <w:szCs w:val="28"/>
        </w:rPr>
        <w:t xml:space="preserve"> администрации</w:t>
      </w:r>
    </w:p>
    <w:p w:rsidR="005F1951" w:rsidRPr="00CA3545" w:rsidRDefault="005F1951" w:rsidP="00685044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CA3545" w:rsidRDefault="005F1951" w:rsidP="00685044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 xml:space="preserve">от  </w:t>
      </w:r>
      <w:r w:rsidR="009F7413">
        <w:rPr>
          <w:b w:val="0"/>
          <w:szCs w:val="28"/>
        </w:rPr>
        <w:t>25.02.2015</w:t>
      </w:r>
      <w:r w:rsidRPr="00CA3545">
        <w:rPr>
          <w:b w:val="0"/>
          <w:szCs w:val="28"/>
        </w:rPr>
        <w:t xml:space="preserve">  №</w:t>
      </w:r>
      <w:r w:rsidR="009F7413">
        <w:rPr>
          <w:b w:val="0"/>
          <w:szCs w:val="28"/>
        </w:rPr>
        <w:t xml:space="preserve"> 127</w:t>
      </w:r>
      <w:bookmarkStart w:id="0" w:name="_GoBack"/>
      <w:bookmarkEnd w:id="0"/>
    </w:p>
    <w:p w:rsidR="005F1951" w:rsidRDefault="005F1951" w:rsidP="005F1951">
      <w:pPr>
        <w:pStyle w:val="a3"/>
        <w:rPr>
          <w:szCs w:val="28"/>
        </w:rPr>
      </w:pPr>
    </w:p>
    <w:p w:rsidR="00E272E4" w:rsidRDefault="00E272E4" w:rsidP="005F1951">
      <w:pPr>
        <w:pStyle w:val="a3"/>
        <w:rPr>
          <w:szCs w:val="28"/>
        </w:rPr>
      </w:pPr>
    </w:p>
    <w:p w:rsidR="009D6EDD" w:rsidRPr="00CB3176" w:rsidRDefault="00AF14B1" w:rsidP="00106849">
      <w:pPr>
        <w:pStyle w:val="a3"/>
        <w:rPr>
          <w:caps/>
          <w:spacing w:val="20"/>
          <w:szCs w:val="28"/>
        </w:rPr>
      </w:pPr>
      <w:r w:rsidRPr="00EB68ED">
        <w:rPr>
          <w:caps/>
          <w:spacing w:val="20"/>
          <w:szCs w:val="28"/>
        </w:rPr>
        <w:t>ИЗМЕНЕНИЯ</w:t>
      </w:r>
      <w:r w:rsidR="00AE452E" w:rsidRPr="00EB68ED">
        <w:rPr>
          <w:caps/>
          <w:spacing w:val="20"/>
          <w:szCs w:val="28"/>
        </w:rPr>
        <w:t xml:space="preserve"> </w:t>
      </w:r>
    </w:p>
    <w:p w:rsidR="000822EF" w:rsidRDefault="00AE452E" w:rsidP="00106849">
      <w:pPr>
        <w:pStyle w:val="a3"/>
        <w:rPr>
          <w:caps/>
          <w:spacing w:val="20"/>
          <w:szCs w:val="28"/>
        </w:rPr>
      </w:pPr>
      <w:r w:rsidRPr="00EB68ED">
        <w:rPr>
          <w:caps/>
          <w:spacing w:val="20"/>
          <w:szCs w:val="28"/>
        </w:rPr>
        <w:t xml:space="preserve">В </w:t>
      </w:r>
      <w:r w:rsidR="003803A8" w:rsidRPr="00EB68ED">
        <w:rPr>
          <w:caps/>
          <w:spacing w:val="20"/>
          <w:szCs w:val="28"/>
        </w:rPr>
        <w:t>предельные м</w:t>
      </w:r>
      <w:r w:rsidR="00D20968" w:rsidRPr="00EB68ED">
        <w:rPr>
          <w:caps/>
          <w:spacing w:val="20"/>
          <w:szCs w:val="28"/>
        </w:rPr>
        <w:t>инимальные</w:t>
      </w:r>
      <w:r w:rsidR="003803A8" w:rsidRPr="00EB68ED">
        <w:rPr>
          <w:caps/>
          <w:spacing w:val="20"/>
          <w:szCs w:val="28"/>
        </w:rPr>
        <w:t xml:space="preserve"> </w:t>
      </w:r>
      <w:r w:rsidR="005F1951" w:rsidRPr="00EB68ED">
        <w:rPr>
          <w:caps/>
          <w:spacing w:val="20"/>
          <w:szCs w:val="28"/>
        </w:rPr>
        <w:t xml:space="preserve">ТАРИФЫ НА </w:t>
      </w:r>
      <w:r w:rsidR="003803A8" w:rsidRPr="00EB68ED">
        <w:rPr>
          <w:caps/>
          <w:spacing w:val="20"/>
          <w:szCs w:val="28"/>
        </w:rPr>
        <w:t xml:space="preserve">работы по ремонту улично-дорожной сети, выполняемые </w:t>
      </w:r>
      <w:r w:rsidR="005F1951" w:rsidRPr="00EB68ED">
        <w:rPr>
          <w:caps/>
          <w:spacing w:val="20"/>
          <w:szCs w:val="28"/>
        </w:rPr>
        <w:t>«МУНИЦИПАЛЬНЫМ КАЗЕННЫМ РЕМОНТНО-ТЕХНИЧЕСКИМ ПРЕДПРИЯТИЕМ» ГОРОДСКОГО ОКРУГА ГОРОД ВОРОНЕЖ</w:t>
      </w:r>
      <w:r w:rsidR="003803A8" w:rsidRPr="00EB68ED">
        <w:rPr>
          <w:caps/>
          <w:spacing w:val="20"/>
          <w:szCs w:val="28"/>
        </w:rPr>
        <w:t xml:space="preserve"> </w:t>
      </w:r>
      <w:r w:rsidR="000822EF">
        <w:rPr>
          <w:caps/>
          <w:spacing w:val="20"/>
          <w:szCs w:val="28"/>
        </w:rPr>
        <w:t xml:space="preserve"> </w:t>
      </w:r>
    </w:p>
    <w:p w:rsidR="005F1951" w:rsidRPr="00EB68ED" w:rsidRDefault="003803A8" w:rsidP="00106849">
      <w:pPr>
        <w:pStyle w:val="a3"/>
        <w:rPr>
          <w:caps/>
          <w:spacing w:val="20"/>
          <w:szCs w:val="28"/>
        </w:rPr>
      </w:pPr>
      <w:r w:rsidRPr="00EB68ED">
        <w:rPr>
          <w:caps/>
          <w:spacing w:val="20"/>
          <w:szCs w:val="28"/>
        </w:rPr>
        <w:t>(</w:t>
      </w:r>
      <w:r w:rsidR="00D20968" w:rsidRPr="00EB68ED">
        <w:rPr>
          <w:caps/>
          <w:spacing w:val="20"/>
          <w:szCs w:val="28"/>
        </w:rPr>
        <w:t>без</w:t>
      </w:r>
      <w:r w:rsidRPr="00EB68ED">
        <w:rPr>
          <w:caps/>
          <w:spacing w:val="20"/>
          <w:szCs w:val="28"/>
        </w:rPr>
        <w:t xml:space="preserve"> учет</w:t>
      </w:r>
      <w:r w:rsidR="00D20968" w:rsidRPr="00EB68ED">
        <w:rPr>
          <w:caps/>
          <w:spacing w:val="20"/>
          <w:szCs w:val="28"/>
        </w:rPr>
        <w:t>а</w:t>
      </w:r>
      <w:r w:rsidRPr="00EB68ED">
        <w:rPr>
          <w:caps/>
          <w:spacing w:val="20"/>
          <w:szCs w:val="28"/>
        </w:rPr>
        <w:t xml:space="preserve"> стоимости материалов)</w:t>
      </w:r>
    </w:p>
    <w:p w:rsidR="003803A8" w:rsidRDefault="003803A8" w:rsidP="00106849">
      <w:pPr>
        <w:pStyle w:val="a3"/>
        <w:rPr>
          <w:caps/>
          <w:spacing w:val="20"/>
          <w:sz w:val="24"/>
          <w:szCs w:val="24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4827"/>
        <w:gridCol w:w="1227"/>
        <w:gridCol w:w="1440"/>
        <w:gridCol w:w="1440"/>
      </w:tblGrid>
      <w:tr w:rsidR="003803A8" w:rsidTr="009D6EDD">
        <w:trPr>
          <w:trHeight w:val="657"/>
          <w:tblHeader/>
        </w:trPr>
        <w:tc>
          <w:tcPr>
            <w:tcW w:w="786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 w:rsidRPr="000E2CBA">
              <w:rPr>
                <w:sz w:val="24"/>
                <w:szCs w:val="24"/>
              </w:rPr>
              <w:t>№</w:t>
            </w:r>
          </w:p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proofErr w:type="gramStart"/>
            <w:r w:rsidRPr="000E2CBA">
              <w:rPr>
                <w:sz w:val="24"/>
                <w:szCs w:val="24"/>
              </w:rPr>
              <w:t>п</w:t>
            </w:r>
            <w:proofErr w:type="gramEnd"/>
            <w:r w:rsidRPr="000E2CBA">
              <w:rPr>
                <w:sz w:val="24"/>
                <w:szCs w:val="24"/>
              </w:rPr>
              <w:t>/п</w:t>
            </w:r>
          </w:p>
        </w:tc>
        <w:tc>
          <w:tcPr>
            <w:tcW w:w="4827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 w:rsidRPr="000E2CB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227" w:type="dxa"/>
          </w:tcPr>
          <w:p w:rsidR="00CB3176" w:rsidRDefault="00CB3176" w:rsidP="00070B77">
            <w:pPr>
              <w:pStyle w:val="a3"/>
              <w:rPr>
                <w:sz w:val="24"/>
                <w:szCs w:val="24"/>
              </w:rPr>
            </w:pPr>
          </w:p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Тариф*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(без </w:t>
            </w:r>
            <w:proofErr w:type="spellStart"/>
            <w:r>
              <w:rPr>
                <w:sz w:val="24"/>
                <w:szCs w:val="24"/>
              </w:rPr>
              <w:t>коэффи-циента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 xml:space="preserve">=1,2),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Тариф**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 </w:t>
            </w:r>
            <w:proofErr w:type="spellStart"/>
            <w:r>
              <w:rPr>
                <w:sz w:val="24"/>
                <w:szCs w:val="24"/>
              </w:rPr>
              <w:t>коэффи-циентом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 xml:space="preserve">=1,2), </w:t>
            </w:r>
          </w:p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</w:p>
        </w:tc>
      </w:tr>
      <w:tr w:rsidR="003803A8" w:rsidTr="009D6EDD">
        <w:trPr>
          <w:trHeight w:val="20"/>
          <w:tblHeader/>
        </w:trPr>
        <w:tc>
          <w:tcPr>
            <w:tcW w:w="786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7" w:type="dxa"/>
            <w:vAlign w:val="center"/>
          </w:tcPr>
          <w:p w:rsidR="003803A8" w:rsidRPr="000E2CBA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3803A8" w:rsidRDefault="003803A8" w:rsidP="00070B7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803A8" w:rsidTr="00F103CB">
        <w:trPr>
          <w:trHeight w:val="407"/>
        </w:trPr>
        <w:tc>
          <w:tcPr>
            <w:tcW w:w="9720" w:type="dxa"/>
            <w:gridSpan w:val="5"/>
            <w:vAlign w:val="center"/>
          </w:tcPr>
          <w:p w:rsidR="003803A8" w:rsidRPr="003803A8" w:rsidRDefault="003803A8" w:rsidP="003803A8">
            <w:pPr>
              <w:pStyle w:val="a3"/>
              <w:rPr>
                <w:b w:val="0"/>
                <w:sz w:val="24"/>
                <w:szCs w:val="24"/>
              </w:rPr>
            </w:pPr>
            <w:r w:rsidRPr="003803A8">
              <w:rPr>
                <w:b w:val="0"/>
                <w:color w:val="000000"/>
                <w:sz w:val="24"/>
                <w:szCs w:val="24"/>
              </w:rPr>
              <w:t xml:space="preserve">Строку </w:t>
            </w:r>
            <w:r w:rsidR="00D20968">
              <w:rPr>
                <w:b w:val="0"/>
                <w:color w:val="000000"/>
                <w:sz w:val="24"/>
                <w:szCs w:val="24"/>
              </w:rPr>
              <w:t>4</w:t>
            </w:r>
            <w:r>
              <w:rPr>
                <w:b w:val="0"/>
                <w:color w:val="000000"/>
                <w:sz w:val="24"/>
                <w:szCs w:val="24"/>
              </w:rPr>
              <w:t>3</w:t>
            </w:r>
            <w:r w:rsidRPr="003803A8">
              <w:rPr>
                <w:b w:val="0"/>
                <w:color w:val="000000"/>
                <w:sz w:val="24"/>
                <w:szCs w:val="24"/>
              </w:rPr>
              <w:t xml:space="preserve"> изложить в следующей редакции:</w:t>
            </w:r>
          </w:p>
        </w:tc>
      </w:tr>
      <w:tr w:rsidR="003803A8" w:rsidRPr="00211A32" w:rsidTr="00EB68ED">
        <w:trPr>
          <w:trHeight w:val="980"/>
        </w:trPr>
        <w:tc>
          <w:tcPr>
            <w:tcW w:w="786" w:type="dxa"/>
            <w:vAlign w:val="center"/>
          </w:tcPr>
          <w:p w:rsidR="003803A8" w:rsidRPr="00211A32" w:rsidRDefault="009D6EDD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D20968">
              <w:rPr>
                <w:color w:val="000000"/>
              </w:rPr>
              <w:t>4</w:t>
            </w:r>
            <w:r w:rsidR="003803A8" w:rsidRPr="00211A32">
              <w:rPr>
                <w:color w:val="000000"/>
              </w:rPr>
              <w:t>3.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до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с обрубкой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652,06</w:t>
            </w:r>
          </w:p>
        </w:tc>
        <w:tc>
          <w:tcPr>
            <w:tcW w:w="1440" w:type="dxa"/>
            <w:vAlign w:val="center"/>
          </w:tcPr>
          <w:p w:rsidR="003803A8" w:rsidRPr="00211A32" w:rsidRDefault="00D20968" w:rsidP="0049219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774,78</w:t>
            </w:r>
            <w:r w:rsidR="009D6EDD">
              <w:rPr>
                <w:color w:val="000000"/>
              </w:rPr>
              <w:t>»</w:t>
            </w:r>
          </w:p>
        </w:tc>
      </w:tr>
      <w:tr w:rsidR="003803A8" w:rsidRPr="00211A32" w:rsidTr="000822EF">
        <w:trPr>
          <w:trHeight w:val="436"/>
        </w:trPr>
        <w:tc>
          <w:tcPr>
            <w:tcW w:w="9720" w:type="dxa"/>
            <w:gridSpan w:val="5"/>
            <w:vAlign w:val="center"/>
          </w:tcPr>
          <w:p w:rsidR="003803A8" w:rsidRPr="00211A32" w:rsidRDefault="003803A8" w:rsidP="00D2096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Строку </w:t>
            </w:r>
            <w:r w:rsidR="00D20968">
              <w:rPr>
                <w:color w:val="000000"/>
              </w:rPr>
              <w:t>4</w:t>
            </w:r>
            <w:r>
              <w:rPr>
                <w:color w:val="000000"/>
              </w:rPr>
              <w:t>4 изложить в следующей редакции:</w:t>
            </w:r>
          </w:p>
        </w:tc>
      </w:tr>
      <w:tr w:rsidR="003803A8" w:rsidRPr="00211A32" w:rsidTr="00EB68ED">
        <w:trPr>
          <w:trHeight w:val="973"/>
        </w:trPr>
        <w:tc>
          <w:tcPr>
            <w:tcW w:w="786" w:type="dxa"/>
            <w:vAlign w:val="center"/>
          </w:tcPr>
          <w:p w:rsidR="003803A8" w:rsidRPr="00211A32" w:rsidRDefault="009D6EDD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D20968">
              <w:rPr>
                <w:color w:val="000000"/>
              </w:rPr>
              <w:t>4</w:t>
            </w:r>
            <w:r w:rsidR="003803A8" w:rsidRPr="00211A32">
              <w:rPr>
                <w:color w:val="000000"/>
              </w:rPr>
              <w:t>4.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до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без обрубки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287,91</w:t>
            </w:r>
          </w:p>
        </w:tc>
        <w:tc>
          <w:tcPr>
            <w:tcW w:w="1440" w:type="dxa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345,49</w:t>
            </w:r>
            <w:r w:rsidR="009D6EDD">
              <w:rPr>
                <w:color w:val="000000"/>
              </w:rPr>
              <w:t>»</w:t>
            </w:r>
          </w:p>
        </w:tc>
      </w:tr>
      <w:tr w:rsidR="003803A8" w:rsidRPr="00211A32" w:rsidTr="000822EF">
        <w:trPr>
          <w:trHeight w:val="413"/>
        </w:trPr>
        <w:tc>
          <w:tcPr>
            <w:tcW w:w="9720" w:type="dxa"/>
            <w:gridSpan w:val="5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Строку 4</w:t>
            </w:r>
            <w:r w:rsidR="003803A8">
              <w:rPr>
                <w:color w:val="000000"/>
              </w:rPr>
              <w:t>5 изложить в следующей редакции:</w:t>
            </w:r>
          </w:p>
        </w:tc>
      </w:tr>
      <w:tr w:rsidR="003803A8" w:rsidRPr="00211A32" w:rsidTr="00EB68ED">
        <w:trPr>
          <w:trHeight w:val="964"/>
        </w:trPr>
        <w:tc>
          <w:tcPr>
            <w:tcW w:w="786" w:type="dxa"/>
            <w:vAlign w:val="center"/>
          </w:tcPr>
          <w:p w:rsidR="003803A8" w:rsidRPr="00211A32" w:rsidRDefault="009D6EDD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D20968">
              <w:rPr>
                <w:color w:val="000000"/>
              </w:rPr>
              <w:t>4</w:t>
            </w:r>
            <w:r w:rsidR="003803A8" w:rsidRPr="00211A32">
              <w:rPr>
                <w:color w:val="000000"/>
              </w:rPr>
              <w:t>5.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более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с обрубкой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727,26</w:t>
            </w:r>
          </w:p>
        </w:tc>
        <w:tc>
          <w:tcPr>
            <w:tcW w:w="1440" w:type="dxa"/>
            <w:vAlign w:val="center"/>
          </w:tcPr>
          <w:p w:rsidR="003803A8" w:rsidRPr="00211A32" w:rsidRDefault="0049219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D20968">
              <w:rPr>
                <w:color w:val="000000"/>
              </w:rPr>
              <w:t>65,02</w:t>
            </w:r>
            <w:r w:rsidR="009D6EDD">
              <w:rPr>
                <w:color w:val="000000"/>
              </w:rPr>
              <w:t>»</w:t>
            </w:r>
          </w:p>
        </w:tc>
      </w:tr>
      <w:tr w:rsidR="003803A8" w:rsidRPr="00211A32" w:rsidTr="000822EF">
        <w:trPr>
          <w:trHeight w:val="287"/>
        </w:trPr>
        <w:tc>
          <w:tcPr>
            <w:tcW w:w="9720" w:type="dxa"/>
            <w:gridSpan w:val="5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Строку 4</w:t>
            </w:r>
            <w:r w:rsidR="003803A8">
              <w:rPr>
                <w:color w:val="000000"/>
              </w:rPr>
              <w:t>6 изложить в следующей редакции:</w:t>
            </w:r>
          </w:p>
        </w:tc>
      </w:tr>
      <w:tr w:rsidR="003803A8" w:rsidRPr="00211A32" w:rsidTr="00EB68ED">
        <w:trPr>
          <w:trHeight w:val="985"/>
        </w:trPr>
        <w:tc>
          <w:tcPr>
            <w:tcW w:w="786" w:type="dxa"/>
            <w:vAlign w:val="center"/>
          </w:tcPr>
          <w:p w:rsidR="003803A8" w:rsidRPr="00211A32" w:rsidRDefault="009D6EDD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D20968">
              <w:rPr>
                <w:color w:val="000000"/>
              </w:rPr>
              <w:t>4</w:t>
            </w:r>
            <w:r w:rsidR="003803A8" w:rsidRPr="00211A32">
              <w:rPr>
                <w:color w:val="000000"/>
              </w:rPr>
              <w:t>6.</w:t>
            </w:r>
          </w:p>
        </w:tc>
        <w:tc>
          <w:tcPr>
            <w:tcW w:w="48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1A32">
              <w:rPr>
                <w:color w:val="000000"/>
              </w:rPr>
              <w:t>Ямочный ремонт асфальтобетонных покрытий литым асфальтом с разрушением поверхности более 1 кв</w:t>
            </w:r>
            <w:proofErr w:type="gramStart"/>
            <w:r w:rsidRPr="00211A32">
              <w:rPr>
                <w:color w:val="000000"/>
              </w:rPr>
              <w:t>.м</w:t>
            </w:r>
            <w:proofErr w:type="gramEnd"/>
            <w:r w:rsidRPr="00211A32">
              <w:rPr>
                <w:color w:val="000000"/>
              </w:rPr>
              <w:t xml:space="preserve">, без обрубки краев </w:t>
            </w:r>
          </w:p>
        </w:tc>
        <w:tc>
          <w:tcPr>
            <w:tcW w:w="1227" w:type="dxa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1A32">
              <w:rPr>
                <w:color w:val="000000"/>
              </w:rPr>
              <w:t>1 кв</w:t>
            </w:r>
            <w:r>
              <w:rPr>
                <w:color w:val="000000"/>
              </w:rPr>
              <w:t>.</w:t>
            </w:r>
            <w:r w:rsidRPr="00211A32">
              <w:rPr>
                <w:color w:val="000000"/>
              </w:rPr>
              <w:t xml:space="preserve"> м</w:t>
            </w:r>
          </w:p>
        </w:tc>
        <w:tc>
          <w:tcPr>
            <w:tcW w:w="1440" w:type="dxa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310,62</w:t>
            </w:r>
          </w:p>
        </w:tc>
        <w:tc>
          <w:tcPr>
            <w:tcW w:w="1440" w:type="dxa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372,74</w:t>
            </w:r>
            <w:r w:rsidR="009D6EDD">
              <w:rPr>
                <w:color w:val="000000"/>
              </w:rPr>
              <w:t>»</w:t>
            </w:r>
          </w:p>
        </w:tc>
      </w:tr>
      <w:tr w:rsidR="003803A8" w:rsidRPr="00211A32" w:rsidTr="000822EF">
        <w:trPr>
          <w:trHeight w:val="406"/>
        </w:trPr>
        <w:tc>
          <w:tcPr>
            <w:tcW w:w="9720" w:type="dxa"/>
            <w:gridSpan w:val="5"/>
            <w:vAlign w:val="center"/>
          </w:tcPr>
          <w:p w:rsidR="003803A8" w:rsidRPr="00211A32" w:rsidRDefault="003803A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Дополнить новыми строками:</w:t>
            </w:r>
          </w:p>
        </w:tc>
      </w:tr>
      <w:tr w:rsidR="003803A8" w:rsidRPr="00211A32" w:rsidTr="00BC0C13">
        <w:trPr>
          <w:trHeight w:val="413"/>
        </w:trPr>
        <w:tc>
          <w:tcPr>
            <w:tcW w:w="786" w:type="dxa"/>
            <w:vAlign w:val="center"/>
          </w:tcPr>
          <w:p w:rsidR="003803A8" w:rsidRPr="00211A32" w:rsidRDefault="00492195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="00D20968">
              <w:rPr>
                <w:color w:val="000000"/>
              </w:rPr>
              <w:t>4</w:t>
            </w:r>
            <w:r w:rsidR="003803A8">
              <w:rPr>
                <w:color w:val="000000"/>
              </w:rPr>
              <w:t>8</w:t>
            </w:r>
            <w:r w:rsidR="003803A8"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F97263" w:rsidRDefault="003803A8" w:rsidP="00D20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7263">
              <w:rPr>
                <w:color w:val="000000"/>
              </w:rPr>
              <w:t xml:space="preserve">Установка буфера дорожного 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1440" w:type="dxa"/>
            <w:vAlign w:val="center"/>
          </w:tcPr>
          <w:p w:rsidR="003803A8" w:rsidRPr="00F103CB" w:rsidRDefault="00D20968" w:rsidP="00492195">
            <w:pPr>
              <w:jc w:val="center"/>
              <w:rPr>
                <w:color w:val="000000"/>
              </w:rPr>
            </w:pPr>
            <w:r>
              <w:t>209,3</w:t>
            </w:r>
          </w:p>
        </w:tc>
        <w:tc>
          <w:tcPr>
            <w:tcW w:w="1440" w:type="dxa"/>
            <w:vAlign w:val="center"/>
          </w:tcPr>
          <w:p w:rsidR="003803A8" w:rsidRPr="00F103CB" w:rsidRDefault="00D20968" w:rsidP="004921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251,16</w:t>
            </w:r>
          </w:p>
        </w:tc>
      </w:tr>
      <w:tr w:rsidR="003803A8" w:rsidRPr="00211A32" w:rsidTr="00CB3176">
        <w:trPr>
          <w:trHeight w:val="539"/>
        </w:trPr>
        <w:tc>
          <w:tcPr>
            <w:tcW w:w="786" w:type="dxa"/>
            <w:vAlign w:val="center"/>
          </w:tcPr>
          <w:p w:rsidR="003803A8" w:rsidRPr="00211A32" w:rsidRDefault="00D20968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  <w:r w:rsidR="003803A8"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F97263" w:rsidRDefault="003803A8" w:rsidP="00D20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7263">
              <w:rPr>
                <w:color w:val="000000"/>
              </w:rPr>
              <w:t xml:space="preserve">Установка столбика сигнального оградительного гибкого </w:t>
            </w:r>
          </w:p>
        </w:tc>
        <w:tc>
          <w:tcPr>
            <w:tcW w:w="1227" w:type="dxa"/>
            <w:vAlign w:val="center"/>
          </w:tcPr>
          <w:p w:rsidR="003803A8" w:rsidRDefault="003803A8" w:rsidP="00070B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1шт</w:t>
            </w:r>
          </w:p>
        </w:tc>
        <w:tc>
          <w:tcPr>
            <w:tcW w:w="1440" w:type="dxa"/>
            <w:vAlign w:val="center"/>
          </w:tcPr>
          <w:p w:rsidR="003803A8" w:rsidRPr="00F103CB" w:rsidRDefault="00D20968" w:rsidP="00F103CB">
            <w:pPr>
              <w:jc w:val="center"/>
              <w:rPr>
                <w:color w:val="000000"/>
              </w:rPr>
            </w:pPr>
            <w:r>
              <w:t>345,37</w:t>
            </w:r>
          </w:p>
        </w:tc>
        <w:tc>
          <w:tcPr>
            <w:tcW w:w="1440" w:type="dxa"/>
            <w:vAlign w:val="center"/>
          </w:tcPr>
          <w:p w:rsidR="009D6EDD" w:rsidRPr="00F103CB" w:rsidRDefault="00D20968" w:rsidP="00CB3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414,33</w:t>
            </w:r>
          </w:p>
        </w:tc>
      </w:tr>
      <w:tr w:rsidR="003803A8" w:rsidRPr="00211A32" w:rsidTr="00EB68ED">
        <w:trPr>
          <w:trHeight w:val="693"/>
        </w:trPr>
        <w:tc>
          <w:tcPr>
            <w:tcW w:w="786" w:type="dxa"/>
            <w:vAlign w:val="center"/>
          </w:tcPr>
          <w:p w:rsidR="003803A8" w:rsidRPr="00211A32" w:rsidRDefault="00BC0C13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3803A8"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3803A8" w:rsidRPr="00F97263" w:rsidRDefault="003803A8" w:rsidP="00D209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97263">
              <w:rPr>
                <w:color w:val="000000"/>
              </w:rPr>
              <w:t xml:space="preserve">Устройство барьерных ограждений из стали на металлических стойках, шаг стоек 2 м </w:t>
            </w:r>
          </w:p>
        </w:tc>
        <w:tc>
          <w:tcPr>
            <w:tcW w:w="1227" w:type="dxa"/>
            <w:vAlign w:val="center"/>
          </w:tcPr>
          <w:p w:rsidR="003803A8" w:rsidRDefault="003803A8" w:rsidP="000822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1м</w:t>
            </w:r>
            <w:r w:rsidR="000822EF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  <w:tc>
          <w:tcPr>
            <w:tcW w:w="1440" w:type="dxa"/>
            <w:vAlign w:val="center"/>
          </w:tcPr>
          <w:p w:rsidR="003803A8" w:rsidRPr="00F103CB" w:rsidRDefault="003803A8" w:rsidP="00EB68ED">
            <w:pPr>
              <w:jc w:val="center"/>
              <w:rPr>
                <w:color w:val="000000"/>
              </w:rPr>
            </w:pPr>
            <w:r w:rsidRPr="00F103CB">
              <w:t>7</w:t>
            </w:r>
            <w:r w:rsidR="00BC0C13">
              <w:t>04,81</w:t>
            </w:r>
          </w:p>
        </w:tc>
        <w:tc>
          <w:tcPr>
            <w:tcW w:w="1440" w:type="dxa"/>
            <w:vAlign w:val="center"/>
          </w:tcPr>
          <w:p w:rsidR="003803A8" w:rsidRPr="00F103CB" w:rsidRDefault="00BC0C13" w:rsidP="00EB68ED">
            <w:pPr>
              <w:jc w:val="center"/>
              <w:rPr>
                <w:color w:val="000000"/>
              </w:rPr>
            </w:pPr>
            <w:r>
              <w:t>845,77</w:t>
            </w:r>
          </w:p>
        </w:tc>
      </w:tr>
      <w:tr w:rsidR="000822EF" w:rsidRPr="00211A32" w:rsidTr="000822EF">
        <w:trPr>
          <w:trHeight w:val="578"/>
        </w:trPr>
        <w:tc>
          <w:tcPr>
            <w:tcW w:w="786" w:type="dxa"/>
            <w:vAlign w:val="center"/>
          </w:tcPr>
          <w:p w:rsidR="000822EF" w:rsidRPr="00211A32" w:rsidRDefault="000822EF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51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0822EF" w:rsidRDefault="000822EF" w:rsidP="00BC0C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4EFB">
              <w:rPr>
                <w:color w:val="000000"/>
              </w:rPr>
              <w:t>Устройство металлических пешеходных ограждений</w:t>
            </w:r>
          </w:p>
        </w:tc>
        <w:tc>
          <w:tcPr>
            <w:tcW w:w="1227" w:type="dxa"/>
            <w:vAlign w:val="center"/>
          </w:tcPr>
          <w:p w:rsidR="000822EF" w:rsidRDefault="000822EF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1м 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  <w:tc>
          <w:tcPr>
            <w:tcW w:w="1440" w:type="dxa"/>
            <w:vAlign w:val="center"/>
          </w:tcPr>
          <w:p w:rsidR="000822EF" w:rsidRPr="00F103CB" w:rsidRDefault="000822EF" w:rsidP="00EB68ED">
            <w:pPr>
              <w:jc w:val="center"/>
              <w:rPr>
                <w:color w:val="000000"/>
              </w:rPr>
            </w:pPr>
            <w:r w:rsidRPr="00F103CB">
              <w:t>1</w:t>
            </w:r>
            <w:r>
              <w:t>51,75</w:t>
            </w:r>
          </w:p>
        </w:tc>
        <w:tc>
          <w:tcPr>
            <w:tcW w:w="1440" w:type="dxa"/>
            <w:vAlign w:val="center"/>
          </w:tcPr>
          <w:p w:rsidR="000822EF" w:rsidRPr="00F103CB" w:rsidRDefault="000822EF" w:rsidP="00EB68ED">
            <w:pPr>
              <w:jc w:val="center"/>
              <w:rPr>
                <w:color w:val="000000"/>
              </w:rPr>
            </w:pPr>
            <w:r w:rsidRPr="00F103CB">
              <w:t>18</w:t>
            </w:r>
            <w:r>
              <w:t>2,1</w:t>
            </w:r>
          </w:p>
        </w:tc>
      </w:tr>
      <w:tr w:rsidR="000822EF" w:rsidRPr="00211A32" w:rsidTr="00492195">
        <w:trPr>
          <w:trHeight w:val="397"/>
        </w:trPr>
        <w:tc>
          <w:tcPr>
            <w:tcW w:w="786" w:type="dxa"/>
            <w:vAlign w:val="center"/>
          </w:tcPr>
          <w:p w:rsidR="000822EF" w:rsidRPr="00211A32" w:rsidRDefault="000822EF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  <w:r w:rsidRPr="00211A32">
              <w:rPr>
                <w:color w:val="000000"/>
              </w:rPr>
              <w:t>.</w:t>
            </w:r>
          </w:p>
        </w:tc>
        <w:tc>
          <w:tcPr>
            <w:tcW w:w="4827" w:type="dxa"/>
            <w:vAlign w:val="center"/>
          </w:tcPr>
          <w:p w:rsidR="000822EF" w:rsidRPr="00CA4EFB" w:rsidRDefault="000822EF" w:rsidP="00070B7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4EFB">
              <w:rPr>
                <w:color w:val="000000"/>
              </w:rPr>
              <w:t xml:space="preserve">Ликвидация </w:t>
            </w:r>
            <w:proofErr w:type="spellStart"/>
            <w:r w:rsidRPr="00CA4EFB">
              <w:rPr>
                <w:color w:val="000000"/>
              </w:rPr>
              <w:t>колейности</w:t>
            </w:r>
            <w:proofErr w:type="spellEnd"/>
            <w:r w:rsidRPr="00CA4EFB">
              <w:rPr>
                <w:color w:val="000000"/>
              </w:rPr>
              <w:t xml:space="preserve"> на асфальтобетонных дорожных покрытиях методом холодного фрезерования при ширине барабана фрезы 1000 мм, толщина слоя до 5 см</w:t>
            </w:r>
          </w:p>
        </w:tc>
        <w:tc>
          <w:tcPr>
            <w:tcW w:w="1227" w:type="dxa"/>
            <w:vAlign w:val="center"/>
          </w:tcPr>
          <w:p w:rsidR="000822EF" w:rsidRDefault="000822EF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1м2 </w:t>
            </w:r>
          </w:p>
        </w:tc>
        <w:tc>
          <w:tcPr>
            <w:tcW w:w="1440" w:type="dxa"/>
            <w:vAlign w:val="center"/>
          </w:tcPr>
          <w:p w:rsidR="000822EF" w:rsidRPr="00F103CB" w:rsidRDefault="000822EF" w:rsidP="00070B77">
            <w:pPr>
              <w:jc w:val="center"/>
            </w:pPr>
          </w:p>
          <w:p w:rsidR="000822EF" w:rsidRPr="00F103CB" w:rsidRDefault="000822EF" w:rsidP="00070B77">
            <w:pPr>
              <w:jc w:val="center"/>
              <w:rPr>
                <w:color w:val="000000"/>
              </w:rPr>
            </w:pPr>
            <w:r w:rsidRPr="00F103CB">
              <w:t>67,45</w:t>
            </w:r>
          </w:p>
          <w:p w:rsidR="000822EF" w:rsidRPr="00F103CB" w:rsidRDefault="000822EF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0822EF" w:rsidRPr="00F103CB" w:rsidRDefault="000822EF" w:rsidP="00070B77">
            <w:pPr>
              <w:jc w:val="center"/>
            </w:pPr>
          </w:p>
          <w:p w:rsidR="000822EF" w:rsidRPr="00F103CB" w:rsidRDefault="000822EF" w:rsidP="00070B77">
            <w:pPr>
              <w:jc w:val="center"/>
            </w:pPr>
            <w:r w:rsidRPr="00F103CB">
              <w:t>80,86»</w:t>
            </w:r>
          </w:p>
          <w:p w:rsidR="000822EF" w:rsidRPr="00F103CB" w:rsidRDefault="000822EF" w:rsidP="00070B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3803A8" w:rsidRDefault="003803A8" w:rsidP="00106849">
      <w:pPr>
        <w:pStyle w:val="a3"/>
        <w:rPr>
          <w:caps/>
          <w:spacing w:val="20"/>
          <w:sz w:val="24"/>
          <w:szCs w:val="24"/>
        </w:rPr>
      </w:pPr>
    </w:p>
    <w:p w:rsidR="003803A8" w:rsidRDefault="003803A8" w:rsidP="00106849">
      <w:pPr>
        <w:pStyle w:val="a3"/>
        <w:rPr>
          <w:caps/>
          <w:spacing w:val="20"/>
          <w:sz w:val="24"/>
          <w:szCs w:val="24"/>
        </w:rPr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F103CB" w:rsidRPr="007404A7" w:rsidRDefault="00F103CB" w:rsidP="00F103CB">
      <w:pPr>
        <w:pStyle w:val="a3"/>
        <w:ind w:left="-142"/>
        <w:jc w:val="left"/>
        <w:rPr>
          <w:b w:val="0"/>
          <w:bCs w:val="0"/>
          <w:szCs w:val="28"/>
        </w:rPr>
      </w:pPr>
      <w:r w:rsidRPr="007404A7">
        <w:rPr>
          <w:b w:val="0"/>
          <w:bCs w:val="0"/>
          <w:szCs w:val="28"/>
        </w:rPr>
        <w:t xml:space="preserve">Руководитель </w:t>
      </w:r>
    </w:p>
    <w:p w:rsidR="00F103CB" w:rsidRPr="007404A7" w:rsidRDefault="00F103CB" w:rsidP="00F103CB">
      <w:pPr>
        <w:pStyle w:val="a3"/>
        <w:ind w:left="-142"/>
        <w:jc w:val="left"/>
        <w:rPr>
          <w:b w:val="0"/>
        </w:rPr>
      </w:pPr>
      <w:r w:rsidRPr="007404A7">
        <w:rPr>
          <w:b w:val="0"/>
          <w:bCs w:val="0"/>
          <w:szCs w:val="28"/>
        </w:rPr>
        <w:t>управления экономики                                                                Т.А. Дьяченко</w:t>
      </w:r>
    </w:p>
    <w:p w:rsidR="00F103CB" w:rsidRPr="007404A7" w:rsidRDefault="00F103CB" w:rsidP="00F103CB">
      <w:pPr>
        <w:pStyle w:val="a3"/>
        <w:ind w:left="-142"/>
        <w:jc w:val="left"/>
        <w:rPr>
          <w:b w:val="0"/>
        </w:rPr>
      </w:pPr>
    </w:p>
    <w:p w:rsidR="00015B4F" w:rsidRDefault="00015B4F" w:rsidP="00F103CB">
      <w:pPr>
        <w:pStyle w:val="a3"/>
        <w:ind w:left="-142"/>
        <w:jc w:val="left"/>
        <w:rPr>
          <w:bCs w:val="0"/>
          <w:szCs w:val="28"/>
        </w:rPr>
      </w:pPr>
    </w:p>
    <w:sectPr w:rsidR="00015B4F" w:rsidSect="00942AE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0A" w:rsidRDefault="00DC620A" w:rsidP="005C4FA8">
      <w:r>
        <w:separator/>
      </w:r>
    </w:p>
  </w:endnote>
  <w:endnote w:type="continuationSeparator" w:id="0">
    <w:p w:rsidR="00DC620A" w:rsidRDefault="00DC620A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0A" w:rsidRDefault="00DC620A" w:rsidP="005C4FA8">
      <w:r>
        <w:separator/>
      </w:r>
    </w:p>
  </w:footnote>
  <w:footnote w:type="continuationSeparator" w:id="0">
    <w:p w:rsidR="00DC620A" w:rsidRDefault="00DC620A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983EAB" w:rsidRDefault="00DC620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4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3EAB" w:rsidRDefault="00983EA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951"/>
    <w:rsid w:val="00015B4F"/>
    <w:rsid w:val="0005478F"/>
    <w:rsid w:val="00057900"/>
    <w:rsid w:val="000822EF"/>
    <w:rsid w:val="000B0C02"/>
    <w:rsid w:val="000E0CFF"/>
    <w:rsid w:val="000E561A"/>
    <w:rsid w:val="00106849"/>
    <w:rsid w:val="00123907"/>
    <w:rsid w:val="0013511C"/>
    <w:rsid w:val="0017364E"/>
    <w:rsid w:val="00174C49"/>
    <w:rsid w:val="00181855"/>
    <w:rsid w:val="001C68DA"/>
    <w:rsid w:val="001E332C"/>
    <w:rsid w:val="00232F9D"/>
    <w:rsid w:val="002431FD"/>
    <w:rsid w:val="0025594C"/>
    <w:rsid w:val="00281762"/>
    <w:rsid w:val="00281B12"/>
    <w:rsid w:val="002834A3"/>
    <w:rsid w:val="002C62C9"/>
    <w:rsid w:val="0031426A"/>
    <w:rsid w:val="00316B95"/>
    <w:rsid w:val="00341E1E"/>
    <w:rsid w:val="003708EA"/>
    <w:rsid w:val="003803A8"/>
    <w:rsid w:val="003876E6"/>
    <w:rsid w:val="00392426"/>
    <w:rsid w:val="003A03EF"/>
    <w:rsid w:val="003A6FAF"/>
    <w:rsid w:val="003B0094"/>
    <w:rsid w:val="004055CD"/>
    <w:rsid w:val="00406B5F"/>
    <w:rsid w:val="004076B4"/>
    <w:rsid w:val="00410E6A"/>
    <w:rsid w:val="004115AB"/>
    <w:rsid w:val="004415F8"/>
    <w:rsid w:val="00450C53"/>
    <w:rsid w:val="00492195"/>
    <w:rsid w:val="004B3F2E"/>
    <w:rsid w:val="004B5E2E"/>
    <w:rsid w:val="004C31AC"/>
    <w:rsid w:val="004F0983"/>
    <w:rsid w:val="00517809"/>
    <w:rsid w:val="00524797"/>
    <w:rsid w:val="00531145"/>
    <w:rsid w:val="0053515B"/>
    <w:rsid w:val="0054110A"/>
    <w:rsid w:val="0054428C"/>
    <w:rsid w:val="00552D81"/>
    <w:rsid w:val="00583FDA"/>
    <w:rsid w:val="005A736B"/>
    <w:rsid w:val="005C4FA8"/>
    <w:rsid w:val="005C5B9D"/>
    <w:rsid w:val="005E0C77"/>
    <w:rsid w:val="005E592B"/>
    <w:rsid w:val="005F1951"/>
    <w:rsid w:val="005F4964"/>
    <w:rsid w:val="00621C57"/>
    <w:rsid w:val="00623EA2"/>
    <w:rsid w:val="006241BF"/>
    <w:rsid w:val="00647224"/>
    <w:rsid w:val="006777AD"/>
    <w:rsid w:val="00685044"/>
    <w:rsid w:val="006C58B9"/>
    <w:rsid w:val="006E1D42"/>
    <w:rsid w:val="006E4B2A"/>
    <w:rsid w:val="00703F50"/>
    <w:rsid w:val="00704BC0"/>
    <w:rsid w:val="00707438"/>
    <w:rsid w:val="00716EED"/>
    <w:rsid w:val="007404A7"/>
    <w:rsid w:val="00754E44"/>
    <w:rsid w:val="007651A7"/>
    <w:rsid w:val="00772AA2"/>
    <w:rsid w:val="007D0C12"/>
    <w:rsid w:val="007F5CB2"/>
    <w:rsid w:val="00820AA1"/>
    <w:rsid w:val="00851EFC"/>
    <w:rsid w:val="008539ED"/>
    <w:rsid w:val="00860D32"/>
    <w:rsid w:val="00862616"/>
    <w:rsid w:val="008700FE"/>
    <w:rsid w:val="00876963"/>
    <w:rsid w:val="008878EB"/>
    <w:rsid w:val="008B5A57"/>
    <w:rsid w:val="008C3C52"/>
    <w:rsid w:val="008D5DBB"/>
    <w:rsid w:val="0091509F"/>
    <w:rsid w:val="00926286"/>
    <w:rsid w:val="00942AE3"/>
    <w:rsid w:val="009462EE"/>
    <w:rsid w:val="009629B4"/>
    <w:rsid w:val="009661A4"/>
    <w:rsid w:val="00972C66"/>
    <w:rsid w:val="00983EAB"/>
    <w:rsid w:val="00997DF2"/>
    <w:rsid w:val="009A6535"/>
    <w:rsid w:val="009D6EDD"/>
    <w:rsid w:val="009E235D"/>
    <w:rsid w:val="009E4ECE"/>
    <w:rsid w:val="009F7413"/>
    <w:rsid w:val="00A06241"/>
    <w:rsid w:val="00A1591D"/>
    <w:rsid w:val="00A21BBD"/>
    <w:rsid w:val="00A41ED3"/>
    <w:rsid w:val="00A62148"/>
    <w:rsid w:val="00A803C2"/>
    <w:rsid w:val="00A92D6D"/>
    <w:rsid w:val="00AA26E2"/>
    <w:rsid w:val="00AC5BB9"/>
    <w:rsid w:val="00AE110C"/>
    <w:rsid w:val="00AE452E"/>
    <w:rsid w:val="00AF14B1"/>
    <w:rsid w:val="00AF544E"/>
    <w:rsid w:val="00B152F3"/>
    <w:rsid w:val="00B37515"/>
    <w:rsid w:val="00B9284E"/>
    <w:rsid w:val="00B92FD1"/>
    <w:rsid w:val="00BB635D"/>
    <w:rsid w:val="00BC0C13"/>
    <w:rsid w:val="00C30C70"/>
    <w:rsid w:val="00C44C7B"/>
    <w:rsid w:val="00C5103F"/>
    <w:rsid w:val="00C80A8F"/>
    <w:rsid w:val="00CA3545"/>
    <w:rsid w:val="00CB00CC"/>
    <w:rsid w:val="00CB1246"/>
    <w:rsid w:val="00CB3176"/>
    <w:rsid w:val="00CD36ED"/>
    <w:rsid w:val="00D00B7D"/>
    <w:rsid w:val="00D20968"/>
    <w:rsid w:val="00D53D73"/>
    <w:rsid w:val="00D71CD5"/>
    <w:rsid w:val="00D720C8"/>
    <w:rsid w:val="00D731F7"/>
    <w:rsid w:val="00DA1F23"/>
    <w:rsid w:val="00DA6D81"/>
    <w:rsid w:val="00DB3A8B"/>
    <w:rsid w:val="00DC620A"/>
    <w:rsid w:val="00E272E4"/>
    <w:rsid w:val="00E45C4C"/>
    <w:rsid w:val="00E75B8B"/>
    <w:rsid w:val="00E774DF"/>
    <w:rsid w:val="00EA6B5A"/>
    <w:rsid w:val="00EB1323"/>
    <w:rsid w:val="00EB68ED"/>
    <w:rsid w:val="00ED2083"/>
    <w:rsid w:val="00EF1E9A"/>
    <w:rsid w:val="00F103CB"/>
    <w:rsid w:val="00F51C03"/>
    <w:rsid w:val="00F65599"/>
    <w:rsid w:val="00F74FDC"/>
    <w:rsid w:val="00F952C0"/>
    <w:rsid w:val="00FA62C6"/>
    <w:rsid w:val="00FB14D8"/>
    <w:rsid w:val="00FB2F21"/>
    <w:rsid w:val="00FC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402CD-9BDB-478D-905C-9FE0EF609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nnlebedeva</dc:creator>
  <cp:keywords/>
  <dc:description/>
  <cp:lastModifiedBy>lnturischeva</cp:lastModifiedBy>
  <cp:revision>11</cp:revision>
  <cp:lastPrinted>2015-01-27T07:29:00Z</cp:lastPrinted>
  <dcterms:created xsi:type="dcterms:W3CDTF">2015-01-14T12:07:00Z</dcterms:created>
  <dcterms:modified xsi:type="dcterms:W3CDTF">2015-02-25T13:33:00Z</dcterms:modified>
</cp:coreProperties>
</file>